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450" w:firstLine="0"/>
        <w:rPr>
          <w:rFonts w:ascii="Oswald" w:cs="Oswald" w:eastAsia="Oswald" w:hAnsi="Oswald"/>
          <w:sz w:val="20"/>
          <w:szCs w:val="20"/>
        </w:rPr>
      </w:pPr>
      <w:r w:rsidDel="00000000" w:rsidR="00000000" w:rsidRPr="00000000">
        <w:rPr>
          <w:rFonts w:ascii="Oswald" w:cs="Oswald" w:eastAsia="Oswald" w:hAnsi="Oswald"/>
          <w:color w:val="666666"/>
          <w:sz w:val="28"/>
          <w:szCs w:val="28"/>
          <w:rtl w:val="0"/>
        </w:rPr>
        <w:t xml:space="preserve">KANE COUNTY EVENTS </w:t>
      </w:r>
      <w:r w:rsidDel="00000000" w:rsidR="00000000" w:rsidRPr="00000000">
        <w:rPr>
          <w:rFonts w:ascii="Oswald" w:cs="Oswald" w:eastAsia="Oswald" w:hAnsi="Oswald"/>
          <w:b w:val="1"/>
          <w:bCs w:val="1"/>
          <w:color w:val="424242"/>
          <w:sz w:val="28"/>
          <w:szCs w:val="28"/>
          <w:rtl w:val="0"/>
        </w:rPr>
        <w:t xml:space="preserve">PARADE ENTRY RULES</w:t>
      </w:r>
      <w:r w:rsidDel="00000000" w:rsidR="00000000" w:rsidRPr="00000000">
        <w:rPr>
          <w:rFonts w:ascii="Oswald" w:cs="Oswald" w:eastAsia="Oswald" w:hAnsi="Oswald"/>
          <w:b w:val="1"/>
          <w:bCs w:val="1"/>
          <w:color w:val="424242"/>
          <w:sz w:val="20"/>
          <w:szCs w:val="20"/>
          <w:rtl w:val="0"/>
        </w:rPr>
        <w:tab/>
        <w:tab/>
        <w:tab/>
        <w:t xml:space="preserve">    </w:t>
        <w:tab/>
        <w:tab/>
        <w:tab/>
      </w:r>
      <w:r w:rsidDel="00000000" w:rsidR="00000000" w:rsidRPr="00000000">
        <w:rPr>
          <w:rFonts w:ascii="Oswald" w:cs="Oswald" w:eastAsia="Oswald" w:hAnsi="Oswald"/>
          <w:sz w:val="20"/>
          <w:szCs w:val="20"/>
          <w:rtl w:val="0"/>
        </w:rPr>
        <w:t xml:space="preserve">effective 3/2026</w:t>
      </w:r>
    </w:p>
    <w:p w:rsidR="00000000" w:rsidDel="00000000" w:rsidP="00000000" w:rsidRDefault="00000000" w:rsidRPr="00000000" w14:paraId="00000002">
      <w:pPr>
        <w:spacing w:line="360" w:lineRule="auto"/>
        <w:ind w:left="0" w:right="-450" w:firstLine="0"/>
        <w:rPr>
          <w:rFonts w:ascii="Source Code Pro" w:cs="Source Code Pro" w:eastAsia="Source Code Pro" w:hAnsi="Source Code Pro"/>
          <w:sz w:val="20"/>
          <w:szCs w:val="20"/>
        </w:rPr>
      </w:pPr>
      <w:r w:rsidDel="00000000" w:rsidR="00000000" w:rsidRPr="00000000">
        <w:rPr>
          <w:rFonts w:ascii="Source Code Pro" w:cs="Source Code Pro" w:eastAsia="Source Code Pro" w:hAnsi="Source Code Pro"/>
          <w:sz w:val="20"/>
          <w:szCs w:val="20"/>
        </w:rPr>
        <w:drawing>
          <wp:inline distB="114300" distT="114300" distL="114300" distR="114300">
            <wp:extent cx="6686550" cy="190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668655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0" w:right="-450" w:firstLine="0"/>
        <w:rPr>
          <w:sz w:val="20"/>
          <w:szCs w:val="20"/>
        </w:rPr>
      </w:pPr>
      <w:r w:rsidDel="00000000" w:rsidR="00000000" w:rsidRPr="00000000">
        <w:rPr>
          <w:sz w:val="20"/>
          <w:szCs w:val="20"/>
          <w:rtl w:val="0"/>
        </w:rPr>
        <w:t xml:space="preserve">THANK YOU FOR YOUR ENTRY INTO OUR UPCOMING PARADE.  WE DO HAVE A FEW</w:t>
      </w:r>
      <w:r w:rsidDel="00000000" w:rsidR="00000000" w:rsidRPr="00000000">
        <w:rPr>
          <w:b w:val="1"/>
          <w:bCs w:val="1"/>
          <w:sz w:val="20"/>
          <w:szCs w:val="20"/>
          <w:u w:val="single"/>
          <w:rtl w:val="0"/>
        </w:rPr>
        <w:t xml:space="preserve"> </w:t>
      </w:r>
      <w:r w:rsidDel="00000000" w:rsidR="00000000" w:rsidRPr="00000000">
        <w:rPr>
          <w:b w:val="1"/>
          <w:bCs w:val="1"/>
          <w:sz w:val="20"/>
          <w:szCs w:val="20"/>
          <w:highlight w:val="yellow"/>
          <w:u w:val="single"/>
          <w:rtl w:val="0"/>
        </w:rPr>
        <w:t xml:space="preserve">NEW PROCEDURES AND PROTOCOLS that were updated in 2024,</w:t>
      </w:r>
      <w:r w:rsidDel="00000000" w:rsidR="00000000" w:rsidRPr="00000000">
        <w:rPr>
          <w:b w:val="1"/>
          <w:bCs w:val="1"/>
          <w:sz w:val="20"/>
          <w:szCs w:val="20"/>
          <w:rtl w:val="0"/>
        </w:rPr>
        <w:t xml:space="preserve"> </w:t>
      </w:r>
      <w:r w:rsidDel="00000000" w:rsidR="00000000" w:rsidRPr="00000000">
        <w:rPr>
          <w:sz w:val="20"/>
          <w:szCs w:val="20"/>
          <w:rtl w:val="0"/>
        </w:rPr>
        <w:t xml:space="preserve">WE WANT EVERYONE TO BE AWARE OF.</w:t>
      </w:r>
    </w:p>
    <w:p w:rsidR="00000000" w:rsidDel="00000000" w:rsidP="00000000" w:rsidRDefault="00000000" w:rsidRPr="00000000" w14:paraId="00000004">
      <w:pPr>
        <w:ind w:left="0" w:right="-450" w:firstLine="0"/>
        <w:rPr>
          <w:sz w:val="20"/>
          <w:szCs w:val="20"/>
        </w:rPr>
      </w:pPr>
      <w:r w:rsidDel="00000000" w:rsidR="00000000" w:rsidRPr="00000000">
        <w:rPr>
          <w:rtl w:val="0"/>
        </w:rPr>
      </w:r>
    </w:p>
    <w:p w:rsidR="00000000" w:rsidDel="00000000" w:rsidP="00000000" w:rsidRDefault="00000000" w:rsidRPr="00000000" w14:paraId="00000005">
      <w:pPr>
        <w:ind w:left="0" w:right="-450" w:firstLine="0"/>
        <w:rPr>
          <w:sz w:val="20"/>
          <w:szCs w:val="20"/>
        </w:rPr>
      </w:pPr>
      <w:r w:rsidDel="00000000" w:rsidR="00000000" w:rsidRPr="00000000">
        <w:rPr>
          <w:sz w:val="20"/>
          <w:szCs w:val="20"/>
          <w:rtl w:val="0"/>
        </w:rPr>
        <w:t xml:space="preserve">Individuals/Organizations must agree to all Parade rules &amp; guidelines here in. Your acceptance of the rules in the parade application serves as a waiver of liability and an indemnification agreement between all participants in your contingent and the </w:t>
      </w:r>
      <w:r w:rsidDel="00000000" w:rsidR="00000000" w:rsidRPr="00000000">
        <w:rPr>
          <w:sz w:val="20"/>
          <w:szCs w:val="20"/>
          <w:u w:val="single"/>
          <w:rtl w:val="0"/>
        </w:rPr>
        <w:t xml:space="preserve">City of Kanab</w:t>
      </w:r>
      <w:r w:rsidDel="00000000" w:rsidR="00000000" w:rsidRPr="00000000">
        <w:rPr>
          <w:sz w:val="20"/>
          <w:szCs w:val="20"/>
          <w:rtl w:val="0"/>
        </w:rPr>
        <w:t xml:space="preserve">. It also serves as your agreement to make all participants in your contingent aware of all the rules &amp; guidelines.</w:t>
      </w:r>
    </w:p>
    <w:p w:rsidR="00000000" w:rsidDel="00000000" w:rsidP="00000000" w:rsidRDefault="00000000" w:rsidRPr="00000000" w14:paraId="00000006">
      <w:pPr>
        <w:ind w:left="0" w:right="-450" w:firstLine="0"/>
        <w:rPr>
          <w:sz w:val="20"/>
          <w:szCs w:val="20"/>
        </w:rPr>
      </w:pPr>
      <w:r w:rsidDel="00000000" w:rsidR="00000000" w:rsidRPr="00000000">
        <w:rPr>
          <w:sz w:val="20"/>
          <w:szCs w:val="20"/>
          <w:rtl w:val="0"/>
        </w:rPr>
        <w:t xml:space="preserve">1.  Float riders must be a minimum of 18 inches from the float edge. No hanging over!</w:t>
      </w:r>
    </w:p>
    <w:p w:rsidR="00000000" w:rsidDel="00000000" w:rsidP="00000000" w:rsidRDefault="00000000" w:rsidRPr="00000000" w14:paraId="00000007">
      <w:pPr>
        <w:ind w:left="0" w:right="-450" w:firstLine="0"/>
        <w:rPr>
          <w:sz w:val="20"/>
          <w:szCs w:val="20"/>
        </w:rPr>
      </w:pPr>
      <w:r w:rsidDel="00000000" w:rsidR="00000000" w:rsidRPr="00000000">
        <w:rPr>
          <w:sz w:val="20"/>
          <w:szCs w:val="20"/>
          <w:rtl w:val="0"/>
        </w:rPr>
        <w:t xml:space="preserve">2.  </w:t>
      </w:r>
      <w:r w:rsidDel="00000000" w:rsidR="00000000" w:rsidRPr="00000000">
        <w:rPr>
          <w:sz w:val="20"/>
          <w:szCs w:val="20"/>
          <w:u w:val="single"/>
          <w:rtl w:val="0"/>
        </w:rPr>
        <w:t xml:space="preserve">The Driver's sole responsibility is driving safety</w:t>
      </w:r>
      <w:r w:rsidDel="00000000" w:rsidR="00000000" w:rsidRPr="00000000">
        <w:rPr>
          <w:sz w:val="20"/>
          <w:szCs w:val="20"/>
          <w:rtl w:val="0"/>
        </w:rPr>
        <w:t xml:space="preserve">.  Drivers are not allowed to throw any items from vehicles.</w:t>
      </w:r>
    </w:p>
    <w:p w:rsidR="00000000" w:rsidDel="00000000" w:rsidP="00000000" w:rsidRDefault="00000000" w:rsidRPr="00000000" w14:paraId="00000008">
      <w:pPr>
        <w:ind w:left="0" w:right="-450" w:firstLine="0"/>
        <w:rPr>
          <w:sz w:val="20"/>
          <w:szCs w:val="20"/>
        </w:rPr>
      </w:pPr>
      <w:r w:rsidDel="00000000" w:rsidR="00000000" w:rsidRPr="00000000">
        <w:rPr>
          <w:sz w:val="20"/>
          <w:szCs w:val="20"/>
          <w:rtl w:val="0"/>
        </w:rPr>
        <w:t xml:space="preserve">3. All entries must be present and in position no later than 30 minutes prior to parade starting time. Any entry arriving after will be placed at the end of the parade, and un-announced. Once in the Line up a Driver must be present at all times. </w:t>
      </w:r>
    </w:p>
    <w:p w:rsidR="00000000" w:rsidDel="00000000" w:rsidP="00000000" w:rsidRDefault="00000000" w:rsidRPr="00000000" w14:paraId="00000009">
      <w:pPr>
        <w:ind w:left="0" w:right="-450" w:firstLine="0"/>
        <w:rPr>
          <w:sz w:val="20"/>
          <w:szCs w:val="20"/>
        </w:rPr>
      </w:pPr>
      <w:r w:rsidDel="00000000" w:rsidR="00000000" w:rsidRPr="00000000">
        <w:rPr>
          <w:sz w:val="20"/>
          <w:szCs w:val="20"/>
          <w:rtl w:val="0"/>
        </w:rPr>
        <w:t xml:space="preserve">4. Kane County Events team will have</w:t>
      </w:r>
      <w:r w:rsidDel="00000000" w:rsidR="00000000" w:rsidRPr="00000000">
        <w:rPr>
          <w:sz w:val="20"/>
          <w:szCs w:val="20"/>
          <w:u w:val="single"/>
          <w:rtl w:val="0"/>
        </w:rPr>
        <w:t xml:space="preserve"> the right to refuse entry based on inappropriate theme use</w:t>
      </w:r>
      <w:r w:rsidDel="00000000" w:rsidR="00000000" w:rsidRPr="00000000">
        <w:rPr>
          <w:sz w:val="20"/>
          <w:szCs w:val="20"/>
          <w:rtl w:val="0"/>
        </w:rPr>
        <w:t xml:space="preserve"> on all parade entries and to whether they are appropriate for the parade. </w:t>
      </w:r>
    </w:p>
    <w:p w:rsidR="00000000" w:rsidDel="00000000" w:rsidP="00000000" w:rsidRDefault="00000000" w:rsidRPr="00000000" w14:paraId="0000000A">
      <w:pPr>
        <w:ind w:left="0" w:right="-450" w:firstLine="0"/>
        <w:rPr>
          <w:sz w:val="20"/>
          <w:szCs w:val="20"/>
        </w:rPr>
      </w:pPr>
      <w:r w:rsidDel="00000000" w:rsidR="00000000" w:rsidRPr="00000000">
        <w:rPr>
          <w:sz w:val="20"/>
          <w:szCs w:val="20"/>
          <w:rtl w:val="0"/>
        </w:rPr>
        <w:t xml:space="preserve">5. Marching/Performing units will NOT be allowed to stop along the parade route to perform &amp; MUST provide their own Sound System.  </w:t>
      </w:r>
      <w:r w:rsidDel="00000000" w:rsidR="00000000" w:rsidRPr="00000000">
        <w:rPr>
          <w:sz w:val="20"/>
          <w:szCs w:val="20"/>
          <w:rtl w:val="0"/>
        </w:rPr>
        <w:t xml:space="preserve">Allowed stops for Flag presentation are at designated locations.</w:t>
      </w:r>
    </w:p>
    <w:p w:rsidR="00000000" w:rsidDel="00000000" w:rsidP="00000000" w:rsidRDefault="00000000" w:rsidRPr="00000000" w14:paraId="0000000B">
      <w:pPr>
        <w:ind w:left="0" w:right="-450" w:firstLine="0"/>
        <w:rPr>
          <w:sz w:val="20"/>
          <w:szCs w:val="20"/>
        </w:rPr>
      </w:pPr>
      <w:r w:rsidDel="00000000" w:rsidR="00000000" w:rsidRPr="00000000">
        <w:rPr>
          <w:sz w:val="20"/>
          <w:szCs w:val="20"/>
          <w:rtl w:val="0"/>
        </w:rPr>
        <w:t xml:space="preserve">6. </w:t>
      </w:r>
      <w:r w:rsidDel="00000000" w:rsidR="00000000" w:rsidRPr="00000000">
        <w:rPr>
          <w:b w:val="1"/>
          <w:bCs w:val="1"/>
          <w:sz w:val="20"/>
          <w:szCs w:val="20"/>
          <w:highlight w:val="yellow"/>
          <w:u w:val="single"/>
          <w:rtl w:val="0"/>
        </w:rPr>
        <w:t xml:space="preserve">IT IS STRONGLY ADVISED THAT NO OBJECTS or CANDY SHOULD BE THROWN FROM VEHICLE OR FLOAT</w:t>
      </w:r>
      <w:r w:rsidDel="00000000" w:rsidR="00000000" w:rsidRPr="00000000">
        <w:rPr>
          <w:sz w:val="20"/>
          <w:szCs w:val="20"/>
          <w:highlight w:val="yellow"/>
          <w:rtl w:val="0"/>
        </w:rPr>
        <w:t xml:space="preserve"> </w:t>
      </w:r>
      <w:r w:rsidDel="00000000" w:rsidR="00000000" w:rsidRPr="00000000">
        <w:rPr>
          <w:sz w:val="20"/>
          <w:szCs w:val="20"/>
          <w:rtl w:val="0"/>
        </w:rPr>
        <w:t xml:space="preserve">- IF you chose to do so we strongly suggest you have walkers along your float to maintain a safe distance between parade watchers and children from moving vehicles.  Walkers will need to be present at line up.  ALL ITEMS THROWN should be thrown to reach over the shoulder line of the street. Walkers should always maintain approx. 10 feet distance alongside entry and NEVER in front of any float/vehicle. Item refills need to be from a pull along wagon, </w:t>
      </w:r>
      <w:r w:rsidDel="00000000" w:rsidR="00000000" w:rsidRPr="00000000">
        <w:rPr>
          <w:b w:val="1"/>
          <w:bCs w:val="1"/>
          <w:sz w:val="20"/>
          <w:szCs w:val="20"/>
          <w:rtl w:val="0"/>
        </w:rPr>
        <w:t xml:space="preserve">NEVER</w:t>
      </w:r>
      <w:r w:rsidDel="00000000" w:rsidR="00000000" w:rsidRPr="00000000">
        <w:rPr>
          <w:sz w:val="20"/>
          <w:szCs w:val="20"/>
          <w:rtl w:val="0"/>
        </w:rPr>
        <w:t xml:space="preserve"> a vehicle or float.</w:t>
      </w:r>
    </w:p>
    <w:p w:rsidR="00000000" w:rsidDel="00000000" w:rsidP="00000000" w:rsidRDefault="00000000" w:rsidRPr="00000000" w14:paraId="0000000C">
      <w:pPr>
        <w:ind w:left="0" w:right="-450" w:firstLine="0"/>
        <w:rPr>
          <w:sz w:val="20"/>
          <w:szCs w:val="20"/>
        </w:rPr>
      </w:pPr>
      <w:r w:rsidDel="00000000" w:rsidR="00000000" w:rsidRPr="00000000">
        <w:rPr>
          <w:sz w:val="20"/>
          <w:szCs w:val="20"/>
          <w:rtl w:val="0"/>
        </w:rPr>
        <w:t xml:space="preserve">7.</w:t>
      </w:r>
      <w:r w:rsidDel="00000000" w:rsidR="00000000" w:rsidRPr="00000000">
        <w:rPr>
          <w:b w:val="1"/>
          <w:bCs w:val="1"/>
          <w:sz w:val="20"/>
          <w:szCs w:val="20"/>
          <w:rtl w:val="0"/>
        </w:rPr>
        <w:t xml:space="preserve"> </w:t>
      </w:r>
      <w:r w:rsidDel="00000000" w:rsidR="00000000" w:rsidRPr="00000000">
        <w:rPr>
          <w:b w:val="1"/>
          <w:bCs w:val="1"/>
          <w:sz w:val="20"/>
          <w:szCs w:val="20"/>
          <w:highlight w:val="yellow"/>
          <w:rtl w:val="0"/>
        </w:rPr>
        <w:t xml:space="preserve">Judging</w:t>
      </w:r>
      <w:r w:rsidDel="00000000" w:rsidR="00000000" w:rsidRPr="00000000">
        <w:rPr>
          <w:b w:val="1"/>
          <w:bCs w:val="1"/>
          <w:sz w:val="20"/>
          <w:szCs w:val="20"/>
          <w:rtl w:val="0"/>
        </w:rPr>
        <w:t xml:space="preserve"> will take place</w:t>
      </w:r>
      <w:r w:rsidDel="00000000" w:rsidR="00000000" w:rsidRPr="00000000">
        <w:rPr>
          <w:sz w:val="20"/>
          <w:szCs w:val="20"/>
          <w:rtl w:val="0"/>
        </w:rPr>
        <w:t xml:space="preserve">: </w:t>
      </w:r>
    </w:p>
    <w:p w:rsidR="00000000" w:rsidDel="00000000" w:rsidP="00000000" w:rsidRDefault="00000000" w:rsidRPr="00000000" w14:paraId="0000000D">
      <w:pPr>
        <w:ind w:left="0" w:right="-450" w:firstLine="0"/>
        <w:rPr>
          <w:sz w:val="20"/>
          <w:szCs w:val="20"/>
        </w:rPr>
      </w:pPr>
      <w:r w:rsidDel="00000000" w:rsidR="00000000" w:rsidRPr="00000000">
        <w:rPr>
          <w:b w:val="1"/>
          <w:bCs w:val="1"/>
          <w:sz w:val="20"/>
          <w:szCs w:val="20"/>
          <w:rtl w:val="0"/>
        </w:rPr>
        <w:t xml:space="preserve">Holiday Light Parade</w:t>
      </w:r>
      <w:r w:rsidDel="00000000" w:rsidR="00000000" w:rsidRPr="00000000">
        <w:rPr>
          <w:sz w:val="20"/>
          <w:szCs w:val="20"/>
          <w:rtl w:val="0"/>
        </w:rPr>
        <w:t xml:space="preserve">-  </w:t>
      </w:r>
      <w:r w:rsidDel="00000000" w:rsidR="00000000" w:rsidRPr="00000000">
        <w:rPr>
          <w:sz w:val="20"/>
          <w:szCs w:val="20"/>
          <w:highlight w:val="yellow"/>
          <w:rtl w:val="0"/>
        </w:rPr>
        <w:t xml:space="preserve">20 minutes </w:t>
      </w:r>
      <w:r w:rsidDel="00000000" w:rsidR="00000000" w:rsidRPr="00000000">
        <w:rPr>
          <w:b w:val="1"/>
          <w:bCs w:val="1"/>
          <w:sz w:val="20"/>
          <w:szCs w:val="20"/>
          <w:highlight w:val="yellow"/>
          <w:rtl w:val="0"/>
        </w:rPr>
        <w:t xml:space="preserve">AFTER</w:t>
      </w:r>
      <w:r w:rsidDel="00000000" w:rsidR="00000000" w:rsidRPr="00000000">
        <w:rPr>
          <w:sz w:val="20"/>
          <w:szCs w:val="20"/>
          <w:rtl w:val="0"/>
        </w:rPr>
        <w:t xml:space="preserve"> the Parade in the designated parking lot of the Kanab Center, and winners will be announced during the Holiday Kickoff Events there.  After exiting the parade route, you can make your way to that area</w:t>
      </w:r>
      <w:r w:rsidDel="00000000" w:rsidR="00000000" w:rsidRPr="00000000">
        <w:rPr>
          <w:sz w:val="20"/>
          <w:szCs w:val="20"/>
          <w:u w:val="single"/>
          <w:rtl w:val="0"/>
        </w:rPr>
        <w:t xml:space="preserve"> if you wish to be judged</w:t>
      </w:r>
      <w:r w:rsidDel="00000000" w:rsidR="00000000" w:rsidRPr="00000000">
        <w:rPr>
          <w:sz w:val="20"/>
          <w:szCs w:val="20"/>
          <w:rtl w:val="0"/>
        </w:rPr>
        <w:t xml:space="preserve">. All other entries are free to reroute to whatever destination they wish.</w:t>
      </w:r>
    </w:p>
    <w:p w:rsidR="00000000" w:rsidDel="00000000" w:rsidP="00000000" w:rsidRDefault="00000000" w:rsidRPr="00000000" w14:paraId="0000000E">
      <w:pPr>
        <w:ind w:left="0" w:right="-450" w:firstLine="0"/>
        <w:rPr>
          <w:sz w:val="20"/>
          <w:szCs w:val="20"/>
          <w:highlight w:val="yellow"/>
          <w:u w:val="single"/>
        </w:rPr>
      </w:pPr>
      <w:r w:rsidDel="00000000" w:rsidR="00000000" w:rsidRPr="00000000">
        <w:rPr>
          <w:b w:val="1"/>
          <w:bCs w:val="1"/>
          <w:sz w:val="20"/>
          <w:szCs w:val="20"/>
          <w:rtl w:val="0"/>
        </w:rPr>
        <w:t xml:space="preserve">4th of July</w:t>
      </w:r>
      <w:r w:rsidDel="00000000" w:rsidR="00000000" w:rsidRPr="00000000">
        <w:rPr>
          <w:sz w:val="20"/>
          <w:szCs w:val="20"/>
          <w:rtl w:val="0"/>
        </w:rPr>
        <w:t xml:space="preserve">- </w:t>
      </w:r>
      <w:r w:rsidDel="00000000" w:rsidR="00000000" w:rsidRPr="00000000">
        <w:rPr>
          <w:sz w:val="20"/>
          <w:szCs w:val="20"/>
          <w:highlight w:val="yellow"/>
          <w:rtl w:val="0"/>
        </w:rPr>
        <w:t xml:space="preserve">1 Hour </w:t>
      </w:r>
      <w:r w:rsidDel="00000000" w:rsidR="00000000" w:rsidRPr="00000000">
        <w:rPr>
          <w:b w:val="1"/>
          <w:bCs w:val="1"/>
          <w:sz w:val="20"/>
          <w:szCs w:val="20"/>
          <w:highlight w:val="yellow"/>
          <w:rtl w:val="0"/>
        </w:rPr>
        <w:t xml:space="preserve">PRIOR</w:t>
      </w:r>
      <w:r w:rsidDel="00000000" w:rsidR="00000000" w:rsidRPr="00000000">
        <w:rPr>
          <w:sz w:val="20"/>
          <w:szCs w:val="20"/>
          <w:rtl w:val="0"/>
        </w:rPr>
        <w:t xml:space="preserve"> to the Parade in the Parade Line Up Area. </w:t>
      </w:r>
      <w:r w:rsidDel="00000000" w:rsidR="00000000" w:rsidRPr="00000000">
        <w:rPr>
          <w:sz w:val="20"/>
          <w:szCs w:val="20"/>
          <w:highlight w:val="yellow"/>
          <w:u w:val="single"/>
          <w:rtl w:val="0"/>
        </w:rPr>
        <w:t xml:space="preserve">Late entries will not be judged.</w:t>
      </w:r>
    </w:p>
    <w:p w:rsidR="00000000" w:rsidDel="00000000" w:rsidP="00000000" w:rsidRDefault="00000000" w:rsidRPr="00000000" w14:paraId="0000000F">
      <w:pPr>
        <w:ind w:left="0" w:right="-450" w:firstLine="0"/>
        <w:jc w:val="center"/>
        <w:rPr>
          <w:i w:val="1"/>
          <w:iCs w:val="1"/>
          <w:sz w:val="20"/>
          <w:szCs w:val="20"/>
        </w:rPr>
      </w:pPr>
      <w:r w:rsidDel="00000000" w:rsidR="00000000" w:rsidRPr="00000000">
        <w:rPr>
          <w:i w:val="1"/>
          <w:iCs w:val="1"/>
          <w:sz w:val="20"/>
          <w:szCs w:val="20"/>
          <w:rtl w:val="0"/>
        </w:rPr>
        <w:t xml:space="preserve">Late entries (less than 30 minutes to parade start) Might be placed at the end of parade without entry announcement.  Please be in line up early and register your entry a minimum of 24 hours in advance.</w:t>
      </w:r>
    </w:p>
    <w:p w:rsidR="00000000" w:rsidDel="00000000" w:rsidP="00000000" w:rsidRDefault="00000000" w:rsidRPr="00000000" w14:paraId="00000010">
      <w:pPr>
        <w:ind w:left="0" w:right="-450" w:firstLine="0"/>
        <w:rPr>
          <w:sz w:val="20"/>
          <w:szCs w:val="20"/>
        </w:rPr>
      </w:pPr>
      <w:r w:rsidDel="00000000" w:rsidR="00000000" w:rsidRPr="00000000">
        <w:rPr>
          <w:sz w:val="20"/>
          <w:szCs w:val="20"/>
          <w:rtl w:val="0"/>
        </w:rPr>
        <w:t xml:space="preserve">8</w:t>
      </w:r>
      <w:r w:rsidDel="00000000" w:rsidR="00000000" w:rsidRPr="00000000">
        <w:rPr>
          <w:sz w:val="20"/>
          <w:szCs w:val="20"/>
          <w:rtl w:val="0"/>
        </w:rPr>
        <w:t xml:space="preserve">. Once in motion, there can NOT be any entry or exit of the vehicle, trailer or float.  </w:t>
      </w:r>
    </w:p>
    <w:p w:rsidR="00000000" w:rsidDel="00000000" w:rsidP="00000000" w:rsidRDefault="00000000" w:rsidRPr="00000000" w14:paraId="00000011">
      <w:pPr>
        <w:ind w:left="0" w:right="-450" w:firstLine="0"/>
        <w:rPr>
          <w:sz w:val="20"/>
          <w:szCs w:val="20"/>
        </w:rPr>
      </w:pPr>
      <w:r w:rsidDel="00000000" w:rsidR="00000000" w:rsidRPr="00000000">
        <w:rPr>
          <w:sz w:val="20"/>
          <w:szCs w:val="20"/>
          <w:rtl w:val="0"/>
        </w:rPr>
        <w:t xml:space="preserve">9. All vehicles in the parade are required to be in good operating condition, be fueled and ready by line up, be able to navigate the entire parade route and make all turns required without difficulty. MUST be fully insured to operate on the highway</w:t>
      </w:r>
      <w:r w:rsidDel="00000000" w:rsidR="00000000" w:rsidRPr="00000000">
        <w:rPr>
          <w:sz w:val="20"/>
          <w:szCs w:val="20"/>
          <w:u w:val="single"/>
          <w:rtl w:val="0"/>
        </w:rPr>
        <w:t xml:space="preserve"> to get to and from the parade line up</w:t>
      </w:r>
      <w:r w:rsidDel="00000000" w:rsidR="00000000" w:rsidRPr="00000000">
        <w:rPr>
          <w:sz w:val="20"/>
          <w:szCs w:val="20"/>
          <w:rtl w:val="0"/>
        </w:rPr>
        <w:t xml:space="preserve">.</w:t>
      </w:r>
    </w:p>
    <w:p w:rsidR="00000000" w:rsidDel="00000000" w:rsidP="00000000" w:rsidRDefault="00000000" w:rsidRPr="00000000" w14:paraId="00000012">
      <w:pPr>
        <w:ind w:left="0" w:right="-450" w:firstLine="0"/>
        <w:rPr>
          <w:sz w:val="20"/>
          <w:szCs w:val="20"/>
        </w:rPr>
      </w:pPr>
      <w:r w:rsidDel="00000000" w:rsidR="00000000" w:rsidRPr="00000000">
        <w:rPr>
          <w:sz w:val="20"/>
          <w:szCs w:val="20"/>
          <w:rtl w:val="0"/>
        </w:rPr>
        <w:t xml:space="preserve">10. If after being accepted you are unable to attend, please notify Kane County Events immediately. </w:t>
      </w:r>
    </w:p>
    <w:p w:rsidR="00000000" w:rsidDel="00000000" w:rsidP="00000000" w:rsidRDefault="00000000" w:rsidRPr="00000000" w14:paraId="00000013">
      <w:pPr>
        <w:ind w:left="0" w:right="-450" w:firstLine="0"/>
        <w:rPr>
          <w:b w:val="1"/>
          <w:bCs w:val="1"/>
          <w:sz w:val="20"/>
          <w:szCs w:val="20"/>
          <w:highlight w:val="yellow"/>
        </w:rPr>
      </w:pPr>
      <w:r w:rsidDel="00000000" w:rsidR="00000000" w:rsidRPr="00000000">
        <w:rPr>
          <w:sz w:val="20"/>
          <w:szCs w:val="20"/>
          <w:rtl w:val="0"/>
        </w:rPr>
        <w:t xml:space="preserve">11. </w:t>
      </w:r>
      <w:r w:rsidDel="00000000" w:rsidR="00000000" w:rsidRPr="00000000">
        <w:rPr>
          <w:b w:val="1"/>
          <w:bCs w:val="1"/>
          <w:sz w:val="20"/>
          <w:szCs w:val="20"/>
          <w:highlight w:val="yellow"/>
          <w:rtl w:val="0"/>
        </w:rPr>
        <w:t xml:space="preserve">PARADE SAFETY</w:t>
      </w:r>
      <w:r w:rsidDel="00000000" w:rsidR="00000000" w:rsidRPr="00000000">
        <w:rPr>
          <w:sz w:val="20"/>
          <w:szCs w:val="20"/>
          <w:highlight w:val="yellow"/>
          <w:rtl w:val="0"/>
        </w:rPr>
        <w:t xml:space="preserve"> requires that we run parades in </w:t>
      </w:r>
      <w:r w:rsidDel="00000000" w:rsidR="00000000" w:rsidRPr="00000000">
        <w:rPr>
          <w:b w:val="1"/>
          <w:bCs w:val="1"/>
          <w:sz w:val="20"/>
          <w:szCs w:val="20"/>
          <w:highlight w:val="yellow"/>
          <w:rtl w:val="0"/>
        </w:rPr>
        <w:t xml:space="preserve">ONE DIRECTION ONLY</w:t>
      </w:r>
      <w:r w:rsidDel="00000000" w:rsidR="00000000" w:rsidRPr="00000000">
        <w:rPr>
          <w:sz w:val="20"/>
          <w:szCs w:val="20"/>
          <w:highlight w:val="yellow"/>
          <w:rtl w:val="0"/>
        </w:rPr>
        <w:t xml:space="preserve">, </w:t>
      </w:r>
      <w:r w:rsidDel="00000000" w:rsidR="00000000" w:rsidRPr="00000000">
        <w:rPr>
          <w:sz w:val="20"/>
          <w:szCs w:val="20"/>
          <w:highlight w:val="yellow"/>
          <w:u w:val="single"/>
          <w:rtl w:val="0"/>
        </w:rPr>
        <w:t xml:space="preserve">as per the recommendation of local and state safety departments such as EMS, Law Enforcement and Fire Department.</w:t>
      </w:r>
      <w:r w:rsidDel="00000000" w:rsidR="00000000" w:rsidRPr="00000000">
        <w:rPr>
          <w:sz w:val="20"/>
          <w:szCs w:val="20"/>
          <w:highlight w:val="yellow"/>
          <w:rtl w:val="0"/>
        </w:rPr>
        <w:t xml:space="preserve">  </w:t>
      </w:r>
      <w:r w:rsidDel="00000000" w:rsidR="00000000" w:rsidRPr="00000000">
        <w:rPr>
          <w:b w:val="1"/>
          <w:bCs w:val="1"/>
          <w:sz w:val="20"/>
          <w:szCs w:val="20"/>
          <w:highlight w:val="yellow"/>
          <w:rtl w:val="0"/>
        </w:rPr>
        <w:t xml:space="preserve">So your float should be visible from both sides.</w:t>
      </w:r>
    </w:p>
    <w:p w:rsidR="00000000" w:rsidDel="00000000" w:rsidP="00000000" w:rsidRDefault="00000000" w:rsidRPr="00000000" w14:paraId="00000014">
      <w:pPr>
        <w:ind w:left="0" w:right="-450" w:firstLine="0"/>
        <w:rPr>
          <w:sz w:val="20"/>
          <w:szCs w:val="20"/>
        </w:rPr>
      </w:pPr>
      <w:r w:rsidDel="00000000" w:rsidR="00000000" w:rsidRPr="00000000">
        <w:rPr>
          <w:sz w:val="20"/>
          <w:szCs w:val="20"/>
          <w:rtl w:val="0"/>
        </w:rPr>
        <w:t xml:space="preserve">12. </w:t>
      </w:r>
      <w:r w:rsidDel="00000000" w:rsidR="00000000" w:rsidRPr="00000000">
        <w:rPr>
          <w:sz w:val="20"/>
          <w:szCs w:val="20"/>
          <w:highlight w:val="yellow"/>
          <w:rtl w:val="0"/>
        </w:rPr>
        <w:t xml:space="preserve">You MUST follow Parade Line up location/ Exit locations and re-routes as designated at registration. ALL passenger floats that need to have “parent pick up”  will need to stay in the HOLD ZONE located on 100 W. and 100 N (the old Elementary School Property- The Kane Event Space for 4th of July)</w:t>
      </w:r>
      <w:r w:rsidDel="00000000" w:rsidR="00000000" w:rsidRPr="00000000">
        <w:rPr>
          <w:rtl w:val="0"/>
        </w:rPr>
      </w:r>
    </w:p>
    <w:p w:rsidR="00000000" w:rsidDel="00000000" w:rsidP="00000000" w:rsidRDefault="00000000" w:rsidRPr="00000000" w14:paraId="00000015">
      <w:pPr>
        <w:ind w:left="0" w:right="-450" w:firstLine="0"/>
        <w:rPr>
          <w:sz w:val="20"/>
          <w:szCs w:val="20"/>
        </w:rPr>
      </w:pPr>
      <w:r w:rsidDel="00000000" w:rsidR="00000000" w:rsidRPr="00000000">
        <w:rPr>
          <w:sz w:val="20"/>
          <w:szCs w:val="20"/>
          <w:rtl w:val="0"/>
        </w:rPr>
        <w:t xml:space="preserve">13. </w:t>
      </w:r>
      <w:r w:rsidDel="00000000" w:rsidR="00000000" w:rsidRPr="00000000">
        <w:rPr>
          <w:sz w:val="20"/>
          <w:szCs w:val="20"/>
          <w:highlight w:val="yellow"/>
          <w:rtl w:val="0"/>
        </w:rPr>
        <w:t xml:space="preserve">Vehicles and Trailers need to drive down the center of the street</w:t>
      </w:r>
      <w:r w:rsidDel="00000000" w:rsidR="00000000" w:rsidRPr="00000000">
        <w:rPr>
          <w:sz w:val="20"/>
          <w:szCs w:val="20"/>
          <w:rtl w:val="0"/>
        </w:rPr>
        <w:t xml:space="preserve">. Small entries such as carts and scooters that are able to move more freely, can zig zag but must stay in the order assigned and stay within the dotted lines on both sides of the highway.</w:t>
      </w:r>
    </w:p>
    <w:p w:rsidR="00000000" w:rsidDel="00000000" w:rsidP="00000000" w:rsidRDefault="00000000" w:rsidRPr="00000000" w14:paraId="00000016">
      <w:pPr>
        <w:ind w:left="0" w:right="-450" w:firstLine="0"/>
        <w:rPr>
          <w:b w:val="1"/>
          <w:bCs w:val="1"/>
          <w:sz w:val="20"/>
          <w:szCs w:val="20"/>
        </w:rPr>
      </w:pPr>
      <w:r w:rsidDel="00000000" w:rsidR="00000000" w:rsidRPr="00000000">
        <w:rPr>
          <w:sz w:val="20"/>
          <w:szCs w:val="20"/>
          <w:rtl w:val="0"/>
        </w:rPr>
        <w:t xml:space="preserve">14. Guests who do not register for parade entry, are welcome to walk, scooter or cart along the outer lane of the streets &amp; interact with parade patrons.  </w:t>
      </w:r>
      <w:r w:rsidDel="00000000" w:rsidR="00000000" w:rsidRPr="00000000">
        <w:rPr>
          <w:b w:val="1"/>
          <w:bCs w:val="1"/>
          <w:sz w:val="20"/>
          <w:szCs w:val="20"/>
          <w:u w:val="single"/>
          <w:rtl w:val="0"/>
        </w:rPr>
        <w:t xml:space="preserve">However, they can not cut across the parade route at any time. </w:t>
      </w:r>
      <w:r w:rsidDel="00000000" w:rsidR="00000000" w:rsidRPr="00000000">
        <w:rPr>
          <w:b w:val="1"/>
          <w:bCs w:val="1"/>
          <w:sz w:val="20"/>
          <w:szCs w:val="20"/>
          <w:rtl w:val="0"/>
        </w:rPr>
        <w:t xml:space="preserve"> </w:t>
      </w:r>
    </w:p>
    <w:p w:rsidR="00000000" w:rsidDel="00000000" w:rsidP="00000000" w:rsidRDefault="00000000" w:rsidRPr="00000000" w14:paraId="00000017">
      <w:pPr>
        <w:ind w:left="0" w:right="-450" w:firstLine="0"/>
        <w:rPr>
          <w:sz w:val="20"/>
          <w:szCs w:val="20"/>
        </w:rPr>
      </w:pPr>
      <w:r w:rsidDel="00000000" w:rsidR="00000000" w:rsidRPr="00000000">
        <w:rPr>
          <w:sz w:val="20"/>
          <w:szCs w:val="20"/>
          <w:rtl w:val="0"/>
        </w:rPr>
        <w:t xml:space="preserve">15. Drivers must be an adult (18 years of age and older) and have a valid driver's license.</w:t>
      </w:r>
      <w:r w:rsidDel="00000000" w:rsidR="00000000" w:rsidRPr="00000000">
        <w:rPr>
          <w:rtl w:val="0"/>
        </w:rPr>
      </w:r>
    </w:p>
    <w:p w:rsidR="00000000" w:rsidDel="00000000" w:rsidP="00000000" w:rsidRDefault="00000000" w:rsidRPr="00000000" w14:paraId="00000018">
      <w:pPr>
        <w:ind w:left="0" w:right="-450" w:firstLine="0"/>
        <w:rPr>
          <w:sz w:val="20"/>
          <w:szCs w:val="20"/>
        </w:rPr>
      </w:pPr>
      <w:r w:rsidDel="00000000" w:rsidR="00000000" w:rsidRPr="00000000">
        <w:rPr>
          <w:sz w:val="20"/>
          <w:szCs w:val="20"/>
          <w:rtl w:val="0"/>
        </w:rPr>
        <w:t xml:space="preserve">16. Horse/Animal Entries MUST provide a CLEAN UP CREW. These groups will be at the front of the parade. </w:t>
      </w:r>
    </w:p>
    <w:p w:rsidR="00000000" w:rsidDel="00000000" w:rsidP="00000000" w:rsidRDefault="00000000" w:rsidRPr="00000000" w14:paraId="00000019">
      <w:pPr>
        <w:ind w:left="0" w:right="-450" w:firstLine="0"/>
        <w:rPr>
          <w:sz w:val="20"/>
          <w:szCs w:val="20"/>
        </w:rPr>
      </w:pPr>
      <w:r w:rsidDel="00000000" w:rsidR="00000000" w:rsidRPr="00000000">
        <w:rPr>
          <w:sz w:val="20"/>
          <w:szCs w:val="20"/>
          <w:rtl w:val="0"/>
        </w:rPr>
        <w:t xml:space="preserve">17. Floats should have a 1 Adult : 10 Child ratio.  </w:t>
      </w:r>
    </w:p>
    <w:p w:rsidR="00000000" w:rsidDel="00000000" w:rsidP="00000000" w:rsidRDefault="00000000" w:rsidRPr="00000000" w14:paraId="0000001A">
      <w:pPr>
        <w:ind w:left="0" w:right="-450" w:firstLine="0"/>
        <w:rPr>
          <w:sz w:val="20"/>
          <w:szCs w:val="20"/>
        </w:rPr>
      </w:pPr>
      <w:r w:rsidDel="00000000" w:rsidR="00000000" w:rsidRPr="00000000">
        <w:rPr>
          <w:sz w:val="20"/>
          <w:szCs w:val="20"/>
          <w:rtl w:val="0"/>
        </w:rPr>
        <w:t xml:space="preserve">18. Float Number should be placed on the front of the float. </w:t>
      </w:r>
    </w:p>
    <w:p w:rsidR="00000000" w:rsidDel="00000000" w:rsidP="00000000" w:rsidRDefault="00000000" w:rsidRPr="00000000" w14:paraId="0000001B">
      <w:pPr>
        <w:ind w:left="0" w:right="-450" w:firstLine="0"/>
        <w:rPr>
          <w:sz w:val="20"/>
          <w:szCs w:val="20"/>
        </w:rPr>
      </w:pPr>
      <w:r w:rsidDel="00000000" w:rsidR="00000000" w:rsidRPr="00000000">
        <w:rPr>
          <w:rtl w:val="0"/>
        </w:rPr>
      </w:r>
    </w:p>
    <w:p w:rsidR="00000000" w:rsidDel="00000000" w:rsidP="00000000" w:rsidRDefault="00000000" w:rsidRPr="00000000" w14:paraId="0000001C">
      <w:pPr>
        <w:ind w:left="0" w:right="-450" w:firstLine="0"/>
        <w:rPr>
          <w:rFonts w:ascii="Oswald" w:cs="Oswald" w:eastAsia="Oswald" w:hAnsi="Oswald"/>
          <w:b w:val="1"/>
          <w:bCs w:val="1"/>
          <w:sz w:val="32"/>
          <w:szCs w:val="32"/>
        </w:rPr>
      </w:pPr>
      <w:r w:rsidDel="00000000" w:rsidR="00000000" w:rsidRPr="00000000">
        <w:rPr>
          <w:rFonts w:ascii="Oswald" w:cs="Oswald" w:eastAsia="Oswald" w:hAnsi="Oswald"/>
          <w:sz w:val="32"/>
          <w:szCs w:val="32"/>
          <w:rtl w:val="0"/>
        </w:rPr>
        <w:t xml:space="preserve">KANE COUNTY EVENTS </w:t>
      </w:r>
      <w:r w:rsidDel="00000000" w:rsidR="00000000" w:rsidRPr="00000000">
        <w:rPr>
          <w:rFonts w:ascii="Oswald" w:cs="Oswald" w:eastAsia="Oswald" w:hAnsi="Oswald"/>
          <w:b w:val="1"/>
          <w:bCs w:val="1"/>
          <w:sz w:val="32"/>
          <w:szCs w:val="32"/>
          <w:rtl w:val="0"/>
        </w:rPr>
        <w:t xml:space="preserve">FLOAT JUDGING PROTOCOLS</w:t>
      </w:r>
      <w:r w:rsidDel="00000000" w:rsidR="00000000" w:rsidRPr="00000000">
        <w:rPr>
          <w:rtl w:val="0"/>
        </w:rPr>
      </w:r>
    </w:p>
    <w:p w:rsidR="00000000" w:rsidDel="00000000" w:rsidP="00000000" w:rsidRDefault="00000000" w:rsidRPr="00000000" w14:paraId="0000001D">
      <w:pPr>
        <w:spacing w:line="360" w:lineRule="auto"/>
        <w:ind w:left="0" w:right="-450" w:firstLine="0"/>
        <w:rPr>
          <w:rFonts w:ascii="Source Code Pro" w:cs="Source Code Pro" w:eastAsia="Source Code Pro" w:hAnsi="Source Code Pro"/>
          <w:sz w:val="20"/>
          <w:szCs w:val="20"/>
        </w:rPr>
      </w:pPr>
      <w:r w:rsidDel="00000000" w:rsidR="00000000" w:rsidRPr="00000000">
        <w:rPr>
          <w:rFonts w:ascii="Source Code Pro" w:cs="Source Code Pro" w:eastAsia="Source Code Pro" w:hAnsi="Source Code Pro"/>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0" w:right="-450" w:firstLine="0"/>
        <w:rPr/>
      </w:pPr>
      <w:r w:rsidDel="00000000" w:rsidR="00000000" w:rsidRPr="00000000">
        <w:rPr>
          <w:rtl w:val="0"/>
        </w:rPr>
        <w:t xml:space="preserve">1. The following rules govern float entries requesting to participate in </w:t>
      </w:r>
      <w:r w:rsidDel="00000000" w:rsidR="00000000" w:rsidRPr="00000000">
        <w:rPr>
          <w:u w:val="single"/>
          <w:rtl w:val="0"/>
        </w:rPr>
        <w:t xml:space="preserve">Kane County Event parades </w:t>
      </w:r>
      <w:r w:rsidDel="00000000" w:rsidR="00000000" w:rsidRPr="00000000">
        <w:rPr>
          <w:rtl w:val="0"/>
        </w:rPr>
        <w:t xml:space="preserve">in addition to the Official Parade rules. </w:t>
      </w:r>
    </w:p>
    <w:p w:rsidR="00000000" w:rsidDel="00000000" w:rsidP="00000000" w:rsidRDefault="00000000" w:rsidRPr="00000000" w14:paraId="0000001F">
      <w:pPr>
        <w:ind w:left="0" w:right="-450" w:firstLine="0"/>
        <w:rPr/>
      </w:pPr>
      <w:r w:rsidDel="00000000" w:rsidR="00000000" w:rsidRPr="00000000">
        <w:rPr>
          <w:rtl w:val="0"/>
        </w:rPr>
        <w:t xml:space="preserve">2. Float contest entries will be judged based on the following criteria: a) Incorporation of the Parade Theme; b) Creativity c) Originality d) Overall Presentation</w:t>
      </w:r>
    </w:p>
    <w:p w:rsidR="00000000" w:rsidDel="00000000" w:rsidP="00000000" w:rsidRDefault="00000000" w:rsidRPr="00000000" w14:paraId="00000020">
      <w:pPr>
        <w:ind w:left="0" w:right="-450" w:firstLine="0"/>
        <w:rPr/>
      </w:pPr>
      <w:r w:rsidDel="00000000" w:rsidR="00000000" w:rsidRPr="00000000">
        <w:rPr>
          <w:rtl w:val="0"/>
        </w:rPr>
        <w:t xml:space="preserve">4. Float judging will begin promptly as indicated in location and times for each specific parade. (see below) The float entry must be presented for judging as it appeared/ will appear in the parade. There must be someone with the float entry at all times. If no one is with the float entry at the time of judging, it will be disqualified and not judged. All participants on the float do not need to be present for judging unless they are vital to the theme of the float. The decision of the judges is final. </w:t>
      </w:r>
    </w:p>
    <w:p w:rsidR="00000000" w:rsidDel="00000000" w:rsidP="00000000" w:rsidRDefault="00000000" w:rsidRPr="00000000" w14:paraId="00000021">
      <w:pPr>
        <w:ind w:left="0" w:right="-450" w:firstLine="0"/>
        <w:rPr/>
      </w:pPr>
      <w:r w:rsidDel="00000000" w:rsidR="00000000" w:rsidRPr="00000000">
        <w:rPr>
          <w:rtl w:val="0"/>
        </w:rPr>
      </w:r>
    </w:p>
    <w:p w:rsidR="00000000" w:rsidDel="00000000" w:rsidP="00000000" w:rsidRDefault="00000000" w:rsidRPr="00000000" w14:paraId="00000022">
      <w:pPr>
        <w:ind w:left="0" w:right="-450" w:firstLine="0"/>
        <w:rPr/>
      </w:pPr>
      <w:r w:rsidDel="00000000" w:rsidR="00000000" w:rsidRPr="00000000">
        <w:rPr>
          <w:b w:val="1"/>
          <w:bCs w:val="1"/>
          <w:rtl w:val="0"/>
        </w:rPr>
        <w:t xml:space="preserve">5. Holiday Parade Judging</w:t>
      </w:r>
      <w:r w:rsidDel="00000000" w:rsidR="00000000" w:rsidRPr="00000000">
        <w:rPr>
          <w:rtl w:val="0"/>
        </w:rPr>
        <w:t xml:space="preserve"> will take place in the designated parking lot of the Kanab Center, </w:t>
      </w:r>
      <w:r w:rsidDel="00000000" w:rsidR="00000000" w:rsidRPr="00000000">
        <w:rPr>
          <w:u w:val="single"/>
          <w:rtl w:val="0"/>
        </w:rPr>
        <w:t xml:space="preserve">20 minutes AFTER the Parade.</w:t>
      </w:r>
      <w:r w:rsidDel="00000000" w:rsidR="00000000" w:rsidRPr="00000000">
        <w:rPr>
          <w:rtl w:val="0"/>
        </w:rPr>
        <w:t xml:space="preserve">  Winners will be announced during the Holiday Kick Off Party.  If you wish to have your float judged your entry will need to make its way to the parking lot after exiting the Parade Route.</w:t>
      </w:r>
    </w:p>
    <w:p w:rsidR="00000000" w:rsidDel="00000000" w:rsidP="00000000" w:rsidRDefault="00000000" w:rsidRPr="00000000" w14:paraId="00000023">
      <w:pPr>
        <w:ind w:left="0" w:right="-450" w:firstLine="0"/>
        <w:rPr/>
      </w:pPr>
      <w:r w:rsidDel="00000000" w:rsidR="00000000" w:rsidRPr="00000000">
        <w:rPr>
          <w:rtl w:val="0"/>
        </w:rPr>
      </w:r>
    </w:p>
    <w:p w:rsidR="00000000" w:rsidDel="00000000" w:rsidP="00000000" w:rsidRDefault="00000000" w:rsidRPr="00000000" w14:paraId="00000024">
      <w:pPr>
        <w:ind w:left="0" w:right="-450" w:firstLine="0"/>
        <w:rPr/>
      </w:pPr>
      <w:r w:rsidDel="00000000" w:rsidR="00000000" w:rsidRPr="00000000">
        <w:rPr>
          <w:b w:val="1"/>
          <w:bCs w:val="1"/>
          <w:rtl w:val="0"/>
        </w:rPr>
        <w:t xml:space="preserve">4th of July Parade Judging</w:t>
      </w:r>
      <w:r w:rsidDel="00000000" w:rsidR="00000000" w:rsidRPr="00000000">
        <w:rPr>
          <w:rtl w:val="0"/>
        </w:rPr>
        <w:t xml:space="preserve"> will take place </w:t>
      </w:r>
      <w:r w:rsidDel="00000000" w:rsidR="00000000" w:rsidRPr="00000000">
        <w:rPr>
          <w:u w:val="single"/>
          <w:rtl w:val="0"/>
        </w:rPr>
        <w:t xml:space="preserve">1 hour prior to the start of the parade</w:t>
      </w:r>
      <w:r w:rsidDel="00000000" w:rsidR="00000000" w:rsidRPr="00000000">
        <w:rPr>
          <w:rtl w:val="0"/>
        </w:rPr>
        <w:t xml:space="preserve">.  If you wish your float or entry to be judged you must be in your line up position on 200 South by 9am.</w:t>
      </w:r>
    </w:p>
    <w:p w:rsidR="00000000" w:rsidDel="00000000" w:rsidP="00000000" w:rsidRDefault="00000000" w:rsidRPr="00000000" w14:paraId="00000025">
      <w:pPr>
        <w:ind w:left="0" w:right="-450" w:firstLine="0"/>
        <w:rPr/>
      </w:pPr>
      <w:r w:rsidDel="00000000" w:rsidR="00000000" w:rsidRPr="00000000">
        <w:rPr>
          <w:rtl w:val="0"/>
        </w:rPr>
      </w:r>
    </w:p>
    <w:p w:rsidR="00000000" w:rsidDel="00000000" w:rsidP="00000000" w:rsidRDefault="00000000" w:rsidRPr="00000000" w14:paraId="00000026">
      <w:pPr>
        <w:ind w:left="0" w:right="-450" w:firstLine="0"/>
        <w:rPr>
          <w:b w:val="1"/>
          <w:bCs w:val="1"/>
        </w:rPr>
      </w:pPr>
      <w:r w:rsidDel="00000000" w:rsidR="00000000" w:rsidRPr="00000000">
        <w:rPr>
          <w:b w:val="1"/>
          <w:bCs w:val="1"/>
          <w:rtl w:val="0"/>
        </w:rPr>
        <w:t xml:space="preserve">JUDGING CATEGORIES ARE:</w:t>
      </w:r>
    </w:p>
    <w:p w:rsidR="00000000" w:rsidDel="00000000" w:rsidP="00000000" w:rsidRDefault="00000000" w:rsidRPr="00000000" w14:paraId="00000027">
      <w:pPr>
        <w:ind w:left="0" w:right="-450" w:firstLine="0"/>
        <w:rPr/>
      </w:pPr>
      <w:r w:rsidDel="00000000" w:rsidR="00000000" w:rsidRPr="00000000">
        <w:rPr>
          <w:b w:val="1"/>
          <w:bCs w:val="1"/>
          <w:rtl w:val="0"/>
        </w:rPr>
        <w:t xml:space="preserve">Holiday Light Parade</w:t>
      </w:r>
      <w:r w:rsidDel="00000000" w:rsidR="00000000" w:rsidRPr="00000000">
        <w:rPr>
          <w:rtl w:val="0"/>
        </w:rPr>
        <w:t xml:space="preserve">- Best Use of Theme, Mayor’s Choice, Best Civic Group, Grand Champion.</w:t>
      </w:r>
    </w:p>
    <w:p w:rsidR="00000000" w:rsidDel="00000000" w:rsidP="00000000" w:rsidRDefault="00000000" w:rsidRPr="00000000" w14:paraId="00000028">
      <w:pPr>
        <w:ind w:left="0" w:right="-450" w:firstLine="0"/>
        <w:rPr/>
      </w:pPr>
      <w:r w:rsidDel="00000000" w:rsidR="00000000" w:rsidRPr="00000000">
        <w:rPr>
          <w:rtl w:val="0"/>
        </w:rPr>
      </w:r>
    </w:p>
    <w:p w:rsidR="00000000" w:rsidDel="00000000" w:rsidP="00000000" w:rsidRDefault="00000000" w:rsidRPr="00000000" w14:paraId="00000029">
      <w:pPr>
        <w:ind w:left="0" w:right="-450" w:firstLine="0"/>
        <w:rPr/>
      </w:pPr>
      <w:r w:rsidDel="00000000" w:rsidR="00000000" w:rsidRPr="00000000">
        <w:rPr>
          <w:b w:val="1"/>
          <w:bCs w:val="1"/>
          <w:rtl w:val="0"/>
        </w:rPr>
        <w:t xml:space="preserve">4th of July Parade</w:t>
      </w:r>
      <w:r w:rsidDel="00000000" w:rsidR="00000000" w:rsidRPr="00000000">
        <w:rPr>
          <w:rtl w:val="0"/>
        </w:rPr>
        <w:t xml:space="preserve">- Best Use of Theme, Commissioners Choice, Best Civic Group, Best Family, Most Patriotic, Grand Champion</w:t>
      </w:r>
    </w:p>
    <w:p w:rsidR="00000000" w:rsidDel="00000000" w:rsidP="00000000" w:rsidRDefault="00000000" w:rsidRPr="00000000" w14:paraId="0000002A">
      <w:pPr>
        <w:ind w:left="0" w:right="-450" w:firstLine="0"/>
        <w:rPr/>
      </w:pPr>
      <w:r w:rsidDel="00000000" w:rsidR="00000000" w:rsidRPr="00000000">
        <w:rPr>
          <w:rtl w:val="0"/>
        </w:rPr>
      </w:r>
    </w:p>
    <w:p w:rsidR="00000000" w:rsidDel="00000000" w:rsidP="00000000" w:rsidRDefault="00000000" w:rsidRPr="00000000" w14:paraId="0000002B">
      <w:pPr>
        <w:ind w:left="0" w:right="-450" w:firstLine="0"/>
        <w:rPr/>
      </w:pPr>
      <w:r w:rsidDel="00000000" w:rsidR="00000000" w:rsidRPr="00000000">
        <w:rPr>
          <w:rtl w:val="0"/>
        </w:rPr>
        <w:t xml:space="preserve">IF YOU WIN- we ask that you provide two BANNER WALKERS TO CARRY YOUR BANNER IF YOU ARE A WINNER OF ANY CATEGORY.  ATTACHING TO A VEHICLE / FLOAT IS NOT ALLOWED WHILE DRIVING.</w:t>
      </w:r>
    </w:p>
    <w:p w:rsidR="00000000" w:rsidDel="00000000" w:rsidP="00000000" w:rsidRDefault="00000000" w:rsidRPr="00000000" w14:paraId="0000002C">
      <w:pPr>
        <w:ind w:left="0" w:right="-450" w:firstLine="0"/>
        <w:rPr/>
      </w:pPr>
      <w:r w:rsidDel="00000000" w:rsidR="00000000" w:rsidRPr="00000000">
        <w:rPr>
          <w:rtl w:val="0"/>
        </w:rPr>
      </w:r>
    </w:p>
    <w:p w:rsidR="00000000" w:rsidDel="00000000" w:rsidP="00000000" w:rsidRDefault="00000000" w:rsidRPr="00000000" w14:paraId="0000002D">
      <w:pPr>
        <w:ind w:right="-450"/>
        <w:rPr>
          <w:b w:val="1"/>
          <w:bCs w:val="1"/>
        </w:rPr>
      </w:pPr>
      <w:r w:rsidDel="00000000" w:rsidR="00000000" w:rsidRPr="00000000">
        <w:rPr>
          <w:b w:val="1"/>
          <w:bCs w:val="1"/>
          <w:rtl w:val="0"/>
        </w:rPr>
        <w:t xml:space="preserve">TO BE CONSIDERED FOR JUDGING YOUR ENTRY MUST HAVE 3 OF THE 10 BELOW</w:t>
      </w:r>
    </w:p>
    <w:p w:rsidR="00000000" w:rsidDel="00000000" w:rsidP="00000000" w:rsidRDefault="00000000" w:rsidRPr="00000000" w14:paraId="0000002E">
      <w:pPr>
        <w:numPr>
          <w:ilvl w:val="0"/>
          <w:numId w:val="1"/>
        </w:numPr>
        <w:ind w:left="720" w:right="-450" w:hanging="360"/>
        <w:rPr>
          <w:sz w:val="20"/>
          <w:szCs w:val="20"/>
        </w:rPr>
      </w:pPr>
      <w:r w:rsidDel="00000000" w:rsidR="00000000" w:rsidRPr="00000000">
        <w:rPr>
          <w:sz w:val="20"/>
          <w:szCs w:val="20"/>
          <w:rtl w:val="0"/>
        </w:rPr>
        <w:t xml:space="preserve">HAVE SKIRTING</w:t>
      </w:r>
    </w:p>
    <w:p w:rsidR="00000000" w:rsidDel="00000000" w:rsidP="00000000" w:rsidRDefault="00000000" w:rsidRPr="00000000" w14:paraId="0000002F">
      <w:pPr>
        <w:numPr>
          <w:ilvl w:val="0"/>
          <w:numId w:val="1"/>
        </w:numPr>
        <w:ind w:left="720" w:right="-450" w:hanging="360"/>
        <w:rPr>
          <w:sz w:val="20"/>
          <w:szCs w:val="20"/>
        </w:rPr>
      </w:pPr>
      <w:r w:rsidDel="00000000" w:rsidR="00000000" w:rsidRPr="00000000">
        <w:rPr>
          <w:sz w:val="20"/>
          <w:szCs w:val="20"/>
          <w:rtl w:val="0"/>
        </w:rPr>
        <w:t xml:space="preserve">CONSTRUCTED ELEMENT</w:t>
      </w:r>
    </w:p>
    <w:p w:rsidR="00000000" w:rsidDel="00000000" w:rsidP="00000000" w:rsidRDefault="00000000" w:rsidRPr="00000000" w14:paraId="00000030">
      <w:pPr>
        <w:numPr>
          <w:ilvl w:val="0"/>
          <w:numId w:val="1"/>
        </w:numPr>
        <w:ind w:left="720" w:right="-450" w:hanging="360"/>
        <w:rPr>
          <w:sz w:val="20"/>
          <w:szCs w:val="20"/>
        </w:rPr>
      </w:pPr>
      <w:r w:rsidDel="00000000" w:rsidR="00000000" w:rsidRPr="00000000">
        <w:rPr>
          <w:sz w:val="20"/>
          <w:szCs w:val="20"/>
          <w:rtl w:val="0"/>
        </w:rPr>
        <w:t xml:space="preserve">FLORAL SHEETING</w:t>
      </w:r>
    </w:p>
    <w:p w:rsidR="00000000" w:rsidDel="00000000" w:rsidP="00000000" w:rsidRDefault="00000000" w:rsidRPr="00000000" w14:paraId="00000031">
      <w:pPr>
        <w:numPr>
          <w:ilvl w:val="0"/>
          <w:numId w:val="1"/>
        </w:numPr>
        <w:ind w:left="720" w:right="-450" w:hanging="360"/>
        <w:rPr>
          <w:sz w:val="20"/>
          <w:szCs w:val="20"/>
        </w:rPr>
      </w:pPr>
      <w:r w:rsidDel="00000000" w:rsidR="00000000" w:rsidRPr="00000000">
        <w:rPr>
          <w:sz w:val="20"/>
          <w:szCs w:val="20"/>
          <w:rtl w:val="0"/>
        </w:rPr>
        <w:t xml:space="preserve">LABELED / VISIBLE THEME</w:t>
      </w:r>
    </w:p>
    <w:p w:rsidR="00000000" w:rsidDel="00000000" w:rsidP="00000000" w:rsidRDefault="00000000" w:rsidRPr="00000000" w14:paraId="00000032">
      <w:pPr>
        <w:numPr>
          <w:ilvl w:val="0"/>
          <w:numId w:val="1"/>
        </w:numPr>
        <w:ind w:left="720" w:right="-450" w:hanging="360"/>
        <w:rPr>
          <w:sz w:val="20"/>
          <w:szCs w:val="20"/>
        </w:rPr>
      </w:pPr>
      <w:r w:rsidDel="00000000" w:rsidR="00000000" w:rsidRPr="00000000">
        <w:rPr>
          <w:sz w:val="20"/>
          <w:szCs w:val="20"/>
          <w:rtl w:val="0"/>
        </w:rPr>
        <w:t xml:space="preserve">LIGHTS</w:t>
      </w:r>
    </w:p>
    <w:p w:rsidR="00000000" w:rsidDel="00000000" w:rsidP="00000000" w:rsidRDefault="00000000" w:rsidRPr="00000000" w14:paraId="00000033">
      <w:pPr>
        <w:numPr>
          <w:ilvl w:val="0"/>
          <w:numId w:val="1"/>
        </w:numPr>
        <w:ind w:left="720" w:right="-450" w:hanging="360"/>
        <w:rPr>
          <w:sz w:val="20"/>
          <w:szCs w:val="20"/>
        </w:rPr>
      </w:pPr>
      <w:r w:rsidDel="00000000" w:rsidR="00000000" w:rsidRPr="00000000">
        <w:rPr>
          <w:sz w:val="20"/>
          <w:szCs w:val="20"/>
          <w:rtl w:val="0"/>
        </w:rPr>
        <w:t xml:space="preserve">PLATFORM LEVELS</w:t>
      </w:r>
    </w:p>
    <w:p w:rsidR="00000000" w:rsidDel="00000000" w:rsidP="00000000" w:rsidRDefault="00000000" w:rsidRPr="00000000" w14:paraId="00000034">
      <w:pPr>
        <w:numPr>
          <w:ilvl w:val="0"/>
          <w:numId w:val="1"/>
        </w:numPr>
        <w:ind w:left="720" w:right="-450" w:hanging="360"/>
        <w:rPr>
          <w:sz w:val="20"/>
          <w:szCs w:val="20"/>
        </w:rPr>
      </w:pPr>
      <w:r w:rsidDel="00000000" w:rsidR="00000000" w:rsidRPr="00000000">
        <w:rPr>
          <w:sz w:val="20"/>
          <w:szCs w:val="20"/>
          <w:rtl w:val="0"/>
        </w:rPr>
        <w:t xml:space="preserve">ELECTRICAL ELEMENT/MOTORIZED ELEMENT</w:t>
      </w:r>
    </w:p>
    <w:p w:rsidR="00000000" w:rsidDel="00000000" w:rsidP="00000000" w:rsidRDefault="00000000" w:rsidRPr="00000000" w14:paraId="00000035">
      <w:pPr>
        <w:numPr>
          <w:ilvl w:val="0"/>
          <w:numId w:val="1"/>
        </w:numPr>
        <w:ind w:left="720" w:right="-450" w:hanging="360"/>
        <w:rPr>
          <w:sz w:val="20"/>
          <w:szCs w:val="20"/>
        </w:rPr>
      </w:pPr>
      <w:r w:rsidDel="00000000" w:rsidR="00000000" w:rsidRPr="00000000">
        <w:rPr>
          <w:sz w:val="20"/>
          <w:szCs w:val="20"/>
          <w:rtl w:val="0"/>
        </w:rPr>
        <w:t xml:space="preserve">ANIMAL PULLED OR TRAILING</w:t>
      </w:r>
    </w:p>
    <w:p w:rsidR="00000000" w:rsidDel="00000000" w:rsidP="00000000" w:rsidRDefault="00000000" w:rsidRPr="00000000" w14:paraId="00000036">
      <w:pPr>
        <w:numPr>
          <w:ilvl w:val="0"/>
          <w:numId w:val="1"/>
        </w:numPr>
        <w:ind w:left="720" w:right="-450" w:hanging="360"/>
        <w:rPr>
          <w:sz w:val="20"/>
          <w:szCs w:val="20"/>
        </w:rPr>
      </w:pPr>
      <w:r w:rsidDel="00000000" w:rsidR="00000000" w:rsidRPr="00000000">
        <w:rPr>
          <w:sz w:val="20"/>
          <w:szCs w:val="20"/>
          <w:rtl w:val="0"/>
        </w:rPr>
        <w:t xml:space="preserve">HISTORICAL OR HERITAGE ITEM OR DEPICTION</w:t>
      </w:r>
    </w:p>
    <w:p w:rsidR="00000000" w:rsidDel="00000000" w:rsidP="00000000" w:rsidRDefault="00000000" w:rsidRPr="00000000" w14:paraId="00000037">
      <w:pPr>
        <w:numPr>
          <w:ilvl w:val="0"/>
          <w:numId w:val="1"/>
        </w:numPr>
        <w:ind w:left="720" w:right="-450" w:hanging="360"/>
        <w:rPr>
          <w:sz w:val="20"/>
          <w:szCs w:val="20"/>
        </w:rPr>
      </w:pPr>
      <w:r w:rsidDel="00000000" w:rsidR="00000000" w:rsidRPr="00000000">
        <w:rPr>
          <w:sz w:val="20"/>
          <w:szCs w:val="20"/>
          <w:rtl w:val="0"/>
        </w:rPr>
        <w:t xml:space="preserve">COSTUMES OR THEMED ATTIRE</w:t>
      </w:r>
    </w:p>
    <w:p w:rsidR="00000000" w:rsidDel="00000000" w:rsidP="00000000" w:rsidRDefault="00000000" w:rsidRPr="00000000" w14:paraId="00000038">
      <w:pPr>
        <w:ind w:right="-450"/>
        <w:rPr>
          <w:rFonts w:ascii="Oswald" w:cs="Oswald" w:eastAsia="Oswald" w:hAnsi="Oswald"/>
          <w:sz w:val="32"/>
          <w:szCs w:val="32"/>
        </w:rPr>
      </w:pPr>
      <w:r w:rsidDel="00000000" w:rsidR="00000000" w:rsidRPr="00000000">
        <w:rPr>
          <w:rtl w:val="0"/>
        </w:rPr>
      </w:r>
    </w:p>
    <w:p w:rsidR="00000000" w:rsidDel="00000000" w:rsidP="00000000" w:rsidRDefault="00000000" w:rsidRPr="00000000" w14:paraId="00000039">
      <w:pPr>
        <w:ind w:right="-450"/>
        <w:rPr>
          <w:rFonts w:ascii="Oswald" w:cs="Oswald" w:eastAsia="Oswald" w:hAnsi="Oswald"/>
          <w:sz w:val="32"/>
          <w:szCs w:val="32"/>
        </w:rPr>
      </w:pPr>
      <w:r w:rsidDel="00000000" w:rsidR="00000000" w:rsidRPr="00000000">
        <w:rPr>
          <w:rtl w:val="0"/>
        </w:rPr>
      </w:r>
    </w:p>
    <w:p w:rsidR="00000000" w:rsidDel="00000000" w:rsidP="00000000" w:rsidRDefault="00000000" w:rsidRPr="00000000" w14:paraId="0000003A">
      <w:pPr>
        <w:spacing w:line="276" w:lineRule="auto"/>
        <w:ind w:right="-450"/>
        <w:rPr>
          <w:rFonts w:ascii="Source Code Pro" w:cs="Source Code Pro" w:eastAsia="Source Code Pro" w:hAnsi="Source Code Pro"/>
          <w:color w:val="424242"/>
          <w:sz w:val="20"/>
          <w:szCs w:val="20"/>
        </w:rPr>
      </w:pPr>
      <w:r w:rsidDel="00000000" w:rsidR="00000000" w:rsidRPr="00000000">
        <w:rPr>
          <w:rtl w:val="0"/>
        </w:rPr>
      </w:r>
    </w:p>
    <w:sectPr>
      <w:pgSz w:h="15840" w:w="12240" w:orient="portrait"/>
      <w:pgMar w:bottom="1170" w:top="630" w:left="990" w:right="1440" w:header="215.99999999999997" w:footer="215.99999999999997"/>
      <w:pgNumType w:start="1"/>
      <w:cols w:equalWidth="0" w:num="1">
        <w:col w:space="0" w:w="981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